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24" w:rsidRPr="00E174B1" w:rsidRDefault="00FE60DD" w:rsidP="00E174B1">
      <w:pPr>
        <w:pStyle w:val="Nagwek1"/>
        <w:rPr>
          <w:rFonts w:ascii="Arial" w:hAnsi="Arial" w:cs="Arial"/>
          <w:color w:val="000000" w:themeColor="text1"/>
        </w:rPr>
      </w:pPr>
      <w:r w:rsidRPr="00E174B1">
        <w:rPr>
          <w:rFonts w:ascii="Arial" w:hAnsi="Arial" w:cs="Arial"/>
          <w:color w:val="000000" w:themeColor="text1"/>
        </w:rPr>
        <w:t>W</w:t>
      </w:r>
      <w:r w:rsidR="002F0A24" w:rsidRPr="00E174B1">
        <w:rPr>
          <w:rFonts w:ascii="Arial" w:hAnsi="Arial" w:cs="Arial"/>
          <w:color w:val="000000" w:themeColor="text1"/>
        </w:rPr>
        <w:t>pływ oglądania bajek na rozwój i zachowanie dziecka w wieku przedszkolnym</w:t>
      </w:r>
    </w:p>
    <w:p w:rsidR="00E174B1" w:rsidRDefault="00E174B1" w:rsidP="00E174B1">
      <w:pPr>
        <w:spacing w:after="0"/>
        <w:rPr>
          <w:rFonts w:cstheme="minorHAnsi"/>
          <w:sz w:val="24"/>
          <w:szCs w:val="24"/>
        </w:rPr>
      </w:pPr>
    </w:p>
    <w:p w:rsidR="002F0A24" w:rsidRPr="00E174B1" w:rsidRDefault="002F0A24" w:rsidP="00E174B1">
      <w:pPr>
        <w:spacing w:after="0"/>
        <w:rPr>
          <w:rFonts w:ascii="Arial" w:hAnsi="Arial" w:cs="Arial"/>
          <w:sz w:val="24"/>
          <w:szCs w:val="24"/>
        </w:rPr>
      </w:pPr>
      <w:r w:rsidRPr="00E174B1">
        <w:rPr>
          <w:rFonts w:ascii="Arial" w:hAnsi="Arial" w:cs="Arial"/>
          <w:sz w:val="24"/>
          <w:szCs w:val="24"/>
        </w:rPr>
        <w:t>W obecnych czasach telewizja zajmuje bardzo ważne miejsce w procesie wychowawczym dzieci. Jest nie tylko źródłem informacji, ale staje się również pewną formą spędzania wolnego czasu. Niestety oglądanie nieodpowiednich dla dziecka w wieku przedszkolnym bajek i programów telewizyjnych może być źródłem wielu zagrożeń dla małego odbiorcy.</w:t>
      </w:r>
      <w:r w:rsidR="00E174B1" w:rsidRPr="00E174B1">
        <w:rPr>
          <w:rFonts w:ascii="Arial" w:hAnsi="Arial" w:cs="Arial"/>
          <w:sz w:val="24"/>
          <w:szCs w:val="24"/>
        </w:rPr>
        <w:t xml:space="preserve"> </w:t>
      </w:r>
      <w:r w:rsidRPr="00E174B1">
        <w:rPr>
          <w:rFonts w:ascii="Arial" w:hAnsi="Arial" w:cs="Arial"/>
          <w:sz w:val="24"/>
          <w:szCs w:val="24"/>
        </w:rPr>
        <w:t>Dzieci w wieku przedszkolnym są szczególnie narażone na wpływ środków masowego przekazu. Dzieje się tak, ponieważ mają słabszą zdolność do odróżniania rzeczywistości od fik</w:t>
      </w:r>
      <w:r w:rsidR="00FE60DD" w:rsidRPr="00E174B1">
        <w:rPr>
          <w:rFonts w:ascii="Arial" w:hAnsi="Arial" w:cs="Arial"/>
          <w:sz w:val="24"/>
          <w:szCs w:val="24"/>
        </w:rPr>
        <w:t>cji.</w:t>
      </w:r>
      <w:r w:rsidRPr="00E174B1">
        <w:rPr>
          <w:rFonts w:ascii="Arial" w:hAnsi="Arial" w:cs="Arial"/>
          <w:sz w:val="24"/>
          <w:szCs w:val="24"/>
        </w:rPr>
        <w:t xml:space="preserve"> Niekorzystny wpływ </w:t>
      </w:r>
      <w:r w:rsidR="00FE60DD" w:rsidRPr="00E174B1">
        <w:rPr>
          <w:rFonts w:ascii="Arial" w:hAnsi="Arial" w:cs="Arial"/>
          <w:sz w:val="24"/>
          <w:szCs w:val="24"/>
        </w:rPr>
        <w:t xml:space="preserve">nadmiernego </w:t>
      </w:r>
      <w:r w:rsidRPr="00E174B1">
        <w:rPr>
          <w:rFonts w:ascii="Arial" w:hAnsi="Arial" w:cs="Arial"/>
          <w:sz w:val="24"/>
          <w:szCs w:val="24"/>
        </w:rPr>
        <w:t>oglądania przez dzieci telewizji dotyczy zarówno zdrowia fizycznego, jak i psychicznego. Telewizja ma także wpływ na osobowość dziecka, na jego sferę poznawczą i emocjonalną.</w:t>
      </w:r>
      <w:r w:rsidR="00E174B1" w:rsidRPr="00E174B1">
        <w:rPr>
          <w:rFonts w:ascii="Arial" w:hAnsi="Arial" w:cs="Arial"/>
          <w:sz w:val="24"/>
          <w:szCs w:val="24"/>
        </w:rPr>
        <w:br/>
      </w:r>
      <w:r w:rsidRPr="00E174B1">
        <w:rPr>
          <w:rFonts w:ascii="Arial" w:hAnsi="Arial" w:cs="Arial"/>
          <w:sz w:val="24"/>
          <w:szCs w:val="24"/>
        </w:rPr>
        <w:t>U dzieci w wieku przedszkolnym, nadmierny czas spędzony prze</w:t>
      </w:r>
      <w:r w:rsidR="0044110C" w:rsidRPr="00E174B1">
        <w:rPr>
          <w:rFonts w:ascii="Arial" w:hAnsi="Arial" w:cs="Arial"/>
          <w:sz w:val="24"/>
          <w:szCs w:val="24"/>
        </w:rPr>
        <w:t xml:space="preserve">d ekranem </w:t>
      </w:r>
      <w:r w:rsidRPr="00E174B1">
        <w:rPr>
          <w:rFonts w:ascii="Arial" w:hAnsi="Arial" w:cs="Arial"/>
          <w:sz w:val="24"/>
          <w:szCs w:val="24"/>
        </w:rPr>
        <w:t>powoduje:</w:t>
      </w:r>
    </w:p>
    <w:p w:rsidR="00E174B1" w:rsidRPr="00E174B1" w:rsidRDefault="002F0A24" w:rsidP="00E174B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174B1">
        <w:rPr>
          <w:rFonts w:ascii="Arial" w:hAnsi="Arial" w:cs="Arial"/>
          <w:sz w:val="24"/>
          <w:szCs w:val="24"/>
        </w:rPr>
        <w:t>zaburzenia komunikacji, gdyż dialog z ekranem jest jednostronny,</w:t>
      </w:r>
    </w:p>
    <w:p w:rsidR="00E174B1" w:rsidRPr="00E174B1" w:rsidRDefault="002F0A24" w:rsidP="00E174B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174B1">
        <w:rPr>
          <w:rFonts w:ascii="Arial" w:hAnsi="Arial" w:cs="Arial"/>
          <w:sz w:val="24"/>
          <w:szCs w:val="24"/>
        </w:rPr>
        <w:t>zniekształcenie wyobraźni i aktywności twórczej,</w:t>
      </w:r>
    </w:p>
    <w:p w:rsidR="00E174B1" w:rsidRPr="00E174B1" w:rsidRDefault="002F0A24" w:rsidP="00E174B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174B1">
        <w:rPr>
          <w:rFonts w:ascii="Arial" w:hAnsi="Arial" w:cs="Arial"/>
          <w:sz w:val="24"/>
          <w:szCs w:val="24"/>
        </w:rPr>
        <w:t>upośledzenie prawidłowej mowy u dzieci ( bohaterowie bajek czy filmów często porozumiewają się swoistą niby- mową, którą naśladują dzieci),</w:t>
      </w:r>
    </w:p>
    <w:p w:rsidR="00E174B1" w:rsidRPr="00E174B1" w:rsidRDefault="002F0A24" w:rsidP="00E174B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174B1">
        <w:rPr>
          <w:rFonts w:ascii="Arial" w:hAnsi="Arial" w:cs="Arial"/>
          <w:sz w:val="24"/>
          <w:szCs w:val="24"/>
        </w:rPr>
        <w:t>zaburzenia postrzegania perspektywy</w:t>
      </w:r>
      <w:r w:rsidR="00E174B1" w:rsidRPr="00E174B1">
        <w:rPr>
          <w:rFonts w:ascii="Arial" w:hAnsi="Arial" w:cs="Arial"/>
          <w:sz w:val="24"/>
          <w:szCs w:val="24"/>
        </w:rPr>
        <w:t>,</w:t>
      </w:r>
    </w:p>
    <w:p w:rsidR="00E174B1" w:rsidRPr="00E174B1" w:rsidRDefault="002F0A24" w:rsidP="00E174B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174B1">
        <w:rPr>
          <w:rFonts w:ascii="Arial" w:hAnsi="Arial" w:cs="Arial"/>
          <w:sz w:val="24"/>
          <w:szCs w:val="24"/>
        </w:rPr>
        <w:t>kształcenie podatności na sugestię i bezkrytyczność,</w:t>
      </w:r>
    </w:p>
    <w:p w:rsidR="00E174B1" w:rsidRPr="00E174B1" w:rsidRDefault="00FE60DD" w:rsidP="00E174B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174B1">
        <w:rPr>
          <w:rFonts w:ascii="Arial" w:hAnsi="Arial" w:cs="Arial"/>
          <w:sz w:val="24"/>
          <w:szCs w:val="24"/>
        </w:rPr>
        <w:t>zaburzenia snu,</w:t>
      </w:r>
    </w:p>
    <w:p w:rsidR="002F0A24" w:rsidRPr="00E174B1" w:rsidRDefault="002F0A24" w:rsidP="00E174B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174B1">
        <w:rPr>
          <w:rFonts w:ascii="Arial" w:hAnsi="Arial" w:cs="Arial"/>
          <w:sz w:val="24"/>
          <w:szCs w:val="24"/>
        </w:rPr>
        <w:t>wytwarzanie sztucznych potrzeb.</w:t>
      </w:r>
    </w:p>
    <w:p w:rsidR="000D450D" w:rsidRPr="00E174B1" w:rsidRDefault="002F0A24" w:rsidP="00E174B1">
      <w:pPr>
        <w:spacing w:after="0"/>
        <w:rPr>
          <w:rFonts w:ascii="Arial" w:hAnsi="Arial" w:cs="Arial"/>
          <w:sz w:val="24"/>
          <w:szCs w:val="24"/>
        </w:rPr>
      </w:pPr>
      <w:r w:rsidRPr="00E174B1">
        <w:rPr>
          <w:rFonts w:ascii="Arial" w:hAnsi="Arial" w:cs="Arial"/>
          <w:sz w:val="24"/>
          <w:szCs w:val="24"/>
        </w:rPr>
        <w:t xml:space="preserve">Najbardziej szkodliwa jest przemoc demonstrowana przez głównego bohatera bajki. Bywa, że śmierć przedstawiona jest groteskowo, a przemoc pozostaje bez kary, o poczuciu odpowiedzialności i krzywdy nie ma w ogóle mowy. Powoduje to, że dziecko znieczula się na agresję czy zabijanie. Młody widz przestaje się orientować w świecie rzeczywistym. Wiele </w:t>
      </w:r>
      <w:r w:rsidR="0044110C" w:rsidRPr="00E174B1">
        <w:rPr>
          <w:rFonts w:ascii="Arial" w:hAnsi="Arial" w:cs="Arial"/>
          <w:sz w:val="24"/>
          <w:szCs w:val="24"/>
        </w:rPr>
        <w:t xml:space="preserve">bajek </w:t>
      </w:r>
      <w:r w:rsidRPr="00E174B1">
        <w:rPr>
          <w:rFonts w:ascii="Arial" w:hAnsi="Arial" w:cs="Arial"/>
          <w:sz w:val="24"/>
          <w:szCs w:val="24"/>
        </w:rPr>
        <w:t>przekazuje zniekształcony obraz świata. Bohaterowie są uosobieniem ró</w:t>
      </w:r>
      <w:r w:rsidR="00FE60DD" w:rsidRPr="00E174B1">
        <w:rPr>
          <w:rFonts w:ascii="Arial" w:hAnsi="Arial" w:cs="Arial"/>
          <w:sz w:val="24"/>
          <w:szCs w:val="24"/>
        </w:rPr>
        <w:t>żnych sił w walce dobra ze złem.</w:t>
      </w:r>
      <w:r w:rsidRPr="00E174B1">
        <w:rPr>
          <w:rFonts w:ascii="Arial" w:hAnsi="Arial" w:cs="Arial"/>
          <w:sz w:val="24"/>
          <w:szCs w:val="24"/>
        </w:rPr>
        <w:t xml:space="preserve"> </w:t>
      </w:r>
      <w:r w:rsidR="00FE60DD" w:rsidRPr="00E174B1">
        <w:rPr>
          <w:rFonts w:ascii="Arial" w:hAnsi="Arial" w:cs="Arial"/>
          <w:sz w:val="24"/>
          <w:szCs w:val="24"/>
        </w:rPr>
        <w:t>Niestety</w:t>
      </w:r>
      <w:r w:rsidRPr="00E174B1">
        <w:rPr>
          <w:rFonts w:ascii="Arial" w:hAnsi="Arial" w:cs="Arial"/>
          <w:sz w:val="24"/>
          <w:szCs w:val="24"/>
        </w:rPr>
        <w:t xml:space="preserve"> środkiem do osiągnięcia celu jest na ogół przemoc. Sposób na rozwiązywanie konfliktów to używanie pięści, a nie rozmowa.</w:t>
      </w:r>
    </w:p>
    <w:p w:rsidR="002F0A24" w:rsidRPr="00E174B1" w:rsidRDefault="002F0A24" w:rsidP="00E174B1">
      <w:pPr>
        <w:spacing w:after="0"/>
        <w:rPr>
          <w:rFonts w:ascii="Arial" w:hAnsi="Arial" w:cs="Arial"/>
          <w:sz w:val="24"/>
          <w:szCs w:val="24"/>
        </w:rPr>
      </w:pPr>
      <w:r w:rsidRPr="00E174B1">
        <w:rPr>
          <w:rFonts w:ascii="Arial" w:hAnsi="Arial" w:cs="Arial"/>
          <w:sz w:val="24"/>
          <w:szCs w:val="24"/>
        </w:rPr>
        <w:t>Aktualnie programy (bajki) adresowane do młodych widzów zawierają wiele scen przemocy, które</w:t>
      </w:r>
      <w:r w:rsidR="0044110C" w:rsidRPr="00E174B1">
        <w:rPr>
          <w:rFonts w:ascii="Arial" w:hAnsi="Arial" w:cs="Arial"/>
          <w:sz w:val="24"/>
          <w:szCs w:val="24"/>
        </w:rPr>
        <w:t xml:space="preserve"> niestety</w:t>
      </w:r>
      <w:r w:rsidRPr="00E174B1">
        <w:rPr>
          <w:rFonts w:ascii="Arial" w:hAnsi="Arial" w:cs="Arial"/>
          <w:sz w:val="24"/>
          <w:szCs w:val="24"/>
        </w:rPr>
        <w:t>:</w:t>
      </w:r>
    </w:p>
    <w:p w:rsidR="00E174B1" w:rsidRPr="00E174B1" w:rsidRDefault="002F0A24" w:rsidP="00E174B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174B1">
        <w:rPr>
          <w:rFonts w:ascii="Arial" w:hAnsi="Arial" w:cs="Arial"/>
          <w:sz w:val="24"/>
          <w:szCs w:val="24"/>
        </w:rPr>
        <w:t>modelują zachowanie antyspołeczne,</w:t>
      </w:r>
    </w:p>
    <w:p w:rsidR="00E174B1" w:rsidRPr="00E174B1" w:rsidRDefault="002F0A24" w:rsidP="00E174B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174B1">
        <w:rPr>
          <w:rFonts w:ascii="Arial" w:hAnsi="Arial" w:cs="Arial"/>
          <w:sz w:val="24"/>
          <w:szCs w:val="24"/>
        </w:rPr>
        <w:t>wywołują agresję (przyglądanie się agresji na ekranie prowokuje do zachowań agresywnych),</w:t>
      </w:r>
    </w:p>
    <w:p w:rsidR="00E174B1" w:rsidRPr="00E174B1" w:rsidRDefault="002F0A24" w:rsidP="00E174B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174B1">
        <w:rPr>
          <w:rFonts w:ascii="Arial" w:hAnsi="Arial" w:cs="Arial"/>
          <w:sz w:val="24"/>
          <w:szCs w:val="24"/>
        </w:rPr>
        <w:t>powodują zobojętnienie i znieczulenie na agresywne bodźce, zwiększają tolerancję dzieci na agresję,</w:t>
      </w:r>
    </w:p>
    <w:p w:rsidR="00E174B1" w:rsidRPr="00E174B1" w:rsidRDefault="002F0A24" w:rsidP="00E174B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174B1">
        <w:rPr>
          <w:rFonts w:ascii="Arial" w:hAnsi="Arial" w:cs="Arial"/>
          <w:sz w:val="24"/>
          <w:szCs w:val="24"/>
        </w:rPr>
        <w:t>osłabiają mechanizmy kontrolne,</w:t>
      </w:r>
    </w:p>
    <w:p w:rsidR="00E174B1" w:rsidRPr="00E174B1" w:rsidRDefault="002F0A24" w:rsidP="00E174B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174B1">
        <w:rPr>
          <w:rFonts w:ascii="Arial" w:hAnsi="Arial" w:cs="Arial"/>
          <w:sz w:val="24"/>
          <w:szCs w:val="24"/>
        </w:rPr>
        <w:t xml:space="preserve">tworzą niejasny obraz świata- dziecko nie wie, co jest dobre, a co złe, </w:t>
      </w:r>
    </w:p>
    <w:p w:rsidR="002F0A24" w:rsidRPr="00E174B1" w:rsidRDefault="002F0A24" w:rsidP="00E174B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174B1">
        <w:rPr>
          <w:rFonts w:ascii="Arial" w:hAnsi="Arial" w:cs="Arial"/>
          <w:sz w:val="24"/>
          <w:szCs w:val="24"/>
        </w:rPr>
        <w:t>podnoszą poziom lęku przed światem rzeczywistym.</w:t>
      </w:r>
    </w:p>
    <w:p w:rsidR="002F0A24" w:rsidRPr="00E174B1" w:rsidRDefault="002F0A24" w:rsidP="00E174B1">
      <w:pPr>
        <w:spacing w:after="0"/>
        <w:rPr>
          <w:rFonts w:ascii="Arial" w:hAnsi="Arial" w:cs="Arial"/>
          <w:sz w:val="24"/>
          <w:szCs w:val="24"/>
        </w:rPr>
      </w:pPr>
      <w:r w:rsidRPr="00E174B1">
        <w:rPr>
          <w:rFonts w:ascii="Arial" w:hAnsi="Arial" w:cs="Arial"/>
          <w:sz w:val="24"/>
          <w:szCs w:val="24"/>
        </w:rPr>
        <w:lastRenderedPageBreak/>
        <w:t xml:space="preserve">W następstwie długiego i częstego oglądania bajek u dziecka wystąpić mogą charakterystyczne zachowania, które ujawniają się w postaci nadmiernego pobudzenia psychoruchowego( krzyków, </w:t>
      </w:r>
      <w:r w:rsidR="00FE60DD" w:rsidRPr="00E174B1">
        <w:rPr>
          <w:rFonts w:ascii="Arial" w:hAnsi="Arial" w:cs="Arial"/>
          <w:sz w:val="24"/>
          <w:szCs w:val="24"/>
        </w:rPr>
        <w:t>„ogólnego</w:t>
      </w:r>
      <w:r w:rsidRPr="00E174B1">
        <w:rPr>
          <w:rFonts w:ascii="Arial" w:hAnsi="Arial" w:cs="Arial"/>
          <w:sz w:val="24"/>
          <w:szCs w:val="24"/>
        </w:rPr>
        <w:t xml:space="preserve"> szaleństwa”</w:t>
      </w:r>
      <w:r w:rsidR="00FE60DD" w:rsidRPr="00E174B1">
        <w:rPr>
          <w:rFonts w:ascii="Arial" w:hAnsi="Arial" w:cs="Arial"/>
          <w:sz w:val="24"/>
          <w:szCs w:val="24"/>
        </w:rPr>
        <w:t>,</w:t>
      </w:r>
      <w:r w:rsidRPr="00E174B1">
        <w:rPr>
          <w:rFonts w:ascii="Arial" w:hAnsi="Arial" w:cs="Arial"/>
          <w:sz w:val="24"/>
          <w:szCs w:val="24"/>
        </w:rPr>
        <w:t xml:space="preserve"> agresji kierowanej na osoby z najbliższego otoczenia).</w:t>
      </w:r>
    </w:p>
    <w:p w:rsidR="00E174B1" w:rsidRPr="00E174B1" w:rsidRDefault="002F0A24" w:rsidP="00E174B1">
      <w:pPr>
        <w:spacing w:after="0"/>
        <w:rPr>
          <w:rFonts w:ascii="Arial" w:hAnsi="Arial" w:cs="Arial"/>
          <w:sz w:val="24"/>
          <w:szCs w:val="24"/>
        </w:rPr>
      </w:pPr>
      <w:r w:rsidRPr="00E174B1">
        <w:rPr>
          <w:rFonts w:ascii="Arial" w:hAnsi="Arial" w:cs="Arial"/>
          <w:sz w:val="24"/>
          <w:szCs w:val="24"/>
        </w:rPr>
        <w:t>Podczas codziennych obserwacji zabaw dzieci w przedszkolu można wys</w:t>
      </w:r>
      <w:r w:rsidR="00B3259C" w:rsidRPr="00E174B1">
        <w:rPr>
          <w:rFonts w:ascii="Arial" w:hAnsi="Arial" w:cs="Arial"/>
          <w:sz w:val="24"/>
          <w:szCs w:val="24"/>
        </w:rPr>
        <w:t>unąć pewne wnioski. Mianowicie:</w:t>
      </w:r>
    </w:p>
    <w:p w:rsidR="00E174B1" w:rsidRPr="00E174B1" w:rsidRDefault="00B3259C" w:rsidP="00E174B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174B1">
        <w:rPr>
          <w:rFonts w:ascii="Arial" w:hAnsi="Arial" w:cs="Arial"/>
          <w:sz w:val="24"/>
          <w:szCs w:val="24"/>
        </w:rPr>
        <w:t>dzieci podczas zabaw bardzo często naśladują bohaterów bajek animowanych,</w:t>
      </w:r>
    </w:p>
    <w:p w:rsidR="00E174B1" w:rsidRPr="00E174B1" w:rsidRDefault="00B3259C" w:rsidP="00E174B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174B1">
        <w:rPr>
          <w:rFonts w:ascii="Arial" w:hAnsi="Arial" w:cs="Arial"/>
          <w:sz w:val="24"/>
          <w:szCs w:val="24"/>
        </w:rPr>
        <w:t>ich ulubionymi postaciami są bohaterowie silni, o nadprzyrodzonych zdolnościach,</w:t>
      </w:r>
    </w:p>
    <w:p w:rsidR="002F0A24" w:rsidRPr="00E174B1" w:rsidRDefault="00B3259C" w:rsidP="00E174B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174B1">
        <w:rPr>
          <w:rFonts w:ascii="Arial" w:hAnsi="Arial" w:cs="Arial"/>
          <w:sz w:val="24"/>
          <w:szCs w:val="24"/>
        </w:rPr>
        <w:t>najczęściej naśladują one słownictwo, ruchy- zwłaszcza te przypominające walkę, sposoby uderzeń, itp.</w:t>
      </w:r>
    </w:p>
    <w:p w:rsidR="00FE60DD" w:rsidRPr="00E174B1" w:rsidRDefault="00B3259C" w:rsidP="00E174B1">
      <w:pPr>
        <w:spacing w:after="0"/>
        <w:rPr>
          <w:rFonts w:ascii="Arial" w:hAnsi="Arial" w:cs="Arial"/>
          <w:sz w:val="24"/>
          <w:szCs w:val="24"/>
        </w:rPr>
      </w:pPr>
      <w:r w:rsidRPr="00E174B1">
        <w:rPr>
          <w:rFonts w:ascii="Arial" w:hAnsi="Arial" w:cs="Arial"/>
          <w:sz w:val="24"/>
          <w:szCs w:val="24"/>
        </w:rPr>
        <w:t xml:space="preserve">Dzieci biernie oglądające bajki wyłączone są z jakiejkolwiek aktywności fizyczne, nie uczestniczą w zabawach na świeżym powietrzu, co jest niezbędne do ich prawidłowego rozwoju. </w:t>
      </w:r>
    </w:p>
    <w:p w:rsidR="00B3259C" w:rsidRPr="00E174B1" w:rsidRDefault="00B3259C" w:rsidP="00E174B1">
      <w:pPr>
        <w:spacing w:after="0"/>
        <w:rPr>
          <w:rFonts w:ascii="Arial" w:hAnsi="Arial" w:cs="Arial"/>
          <w:sz w:val="24"/>
          <w:szCs w:val="24"/>
        </w:rPr>
      </w:pPr>
      <w:r w:rsidRPr="00E174B1">
        <w:rPr>
          <w:rFonts w:ascii="Arial" w:hAnsi="Arial" w:cs="Arial"/>
          <w:sz w:val="24"/>
          <w:szCs w:val="24"/>
        </w:rPr>
        <w:t xml:space="preserve">Podczas oglądania </w:t>
      </w:r>
      <w:r w:rsidR="0044110C" w:rsidRPr="00E174B1">
        <w:rPr>
          <w:rFonts w:ascii="Arial" w:hAnsi="Arial" w:cs="Arial"/>
          <w:sz w:val="24"/>
          <w:szCs w:val="24"/>
        </w:rPr>
        <w:t xml:space="preserve">programów w telewizji </w:t>
      </w:r>
      <w:r w:rsidRPr="00E174B1">
        <w:rPr>
          <w:rFonts w:ascii="Arial" w:hAnsi="Arial" w:cs="Arial"/>
          <w:sz w:val="24"/>
          <w:szCs w:val="24"/>
        </w:rPr>
        <w:t>zdarza się, że mały widz siedzi zbyt blisko ekranu, co powoduje liczne wady wzroku. Specjaliści twierdzą, iż optymalna odległość od ekranu powinna wynosić, co najmniej 2,5 metru.</w:t>
      </w:r>
    </w:p>
    <w:p w:rsidR="00B3259C" w:rsidRPr="00E174B1" w:rsidRDefault="00B3259C" w:rsidP="00E174B1">
      <w:pPr>
        <w:spacing w:after="0"/>
        <w:rPr>
          <w:rFonts w:ascii="Arial" w:hAnsi="Arial" w:cs="Arial"/>
          <w:sz w:val="24"/>
          <w:szCs w:val="24"/>
        </w:rPr>
      </w:pPr>
      <w:r w:rsidRPr="00E174B1">
        <w:rPr>
          <w:rFonts w:ascii="Arial" w:hAnsi="Arial" w:cs="Arial"/>
          <w:sz w:val="24"/>
          <w:szCs w:val="24"/>
        </w:rPr>
        <w:t>Jak chronić dzieci przed szkodliwym wpływem telewizji i bajek?</w:t>
      </w:r>
      <w:r w:rsidR="0044110C" w:rsidRPr="00E174B1">
        <w:rPr>
          <w:rFonts w:ascii="Arial" w:hAnsi="Arial" w:cs="Arial"/>
          <w:sz w:val="24"/>
          <w:szCs w:val="24"/>
        </w:rPr>
        <w:t xml:space="preserve"> </w:t>
      </w:r>
    </w:p>
    <w:p w:rsidR="00E174B1" w:rsidRPr="00E174B1" w:rsidRDefault="00B3259C" w:rsidP="00E174B1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E174B1">
        <w:rPr>
          <w:rFonts w:ascii="Arial" w:hAnsi="Arial" w:cs="Arial"/>
          <w:sz w:val="24"/>
          <w:szCs w:val="24"/>
        </w:rPr>
        <w:t>Rodzice powinni wiedzieć, co oglądają ich dzieci.</w:t>
      </w:r>
    </w:p>
    <w:p w:rsidR="00E174B1" w:rsidRPr="00E174B1" w:rsidRDefault="00B3259C" w:rsidP="00E174B1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E174B1">
        <w:rPr>
          <w:rFonts w:ascii="Arial" w:hAnsi="Arial" w:cs="Arial"/>
          <w:sz w:val="24"/>
          <w:szCs w:val="24"/>
        </w:rPr>
        <w:t>Rodzice powinni ustalić zasady, jakie programy mogą oglądać dzieci, a co jest dla nich zabronione.</w:t>
      </w:r>
    </w:p>
    <w:p w:rsidR="00E174B1" w:rsidRPr="00E174B1" w:rsidRDefault="00B3259C" w:rsidP="00E174B1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E174B1">
        <w:rPr>
          <w:rFonts w:ascii="Arial" w:hAnsi="Arial" w:cs="Arial"/>
          <w:sz w:val="24"/>
          <w:szCs w:val="24"/>
        </w:rPr>
        <w:t>Dziecko powinno oglądać telewizję, tylko wówczas, gdy rodzice są w domu.</w:t>
      </w:r>
    </w:p>
    <w:p w:rsidR="00E174B1" w:rsidRPr="00E174B1" w:rsidRDefault="00B3259C" w:rsidP="00E174B1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E174B1">
        <w:rPr>
          <w:rFonts w:ascii="Arial" w:hAnsi="Arial" w:cs="Arial"/>
          <w:sz w:val="24"/>
          <w:szCs w:val="24"/>
        </w:rPr>
        <w:t>Rodzice powinni bezwzględnie ograniczyć czas spędzony przez dziecko przed ekranem.</w:t>
      </w:r>
      <w:r w:rsidR="004D07EE" w:rsidRPr="00E174B1">
        <w:rPr>
          <w:rFonts w:ascii="Arial" w:hAnsi="Arial" w:cs="Arial"/>
          <w:sz w:val="24"/>
          <w:szCs w:val="24"/>
        </w:rPr>
        <w:t xml:space="preserve"> Dla trzylatka odpowiednim programem może być krótka 15-20 minutowa bajka, często z jakimś ulubionym przez dziecko bohaterem, pozbawiona wszelkiej przemocy jak również dynamicznych scen.</w:t>
      </w:r>
    </w:p>
    <w:p w:rsidR="00E174B1" w:rsidRPr="00E174B1" w:rsidRDefault="00B3259C" w:rsidP="00E174B1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E174B1">
        <w:rPr>
          <w:rFonts w:ascii="Arial" w:hAnsi="Arial" w:cs="Arial"/>
          <w:sz w:val="24"/>
          <w:szCs w:val="24"/>
        </w:rPr>
        <w:t>Konsekwentnie stosować zasadę, najp</w:t>
      </w:r>
      <w:r w:rsidR="004D07EE" w:rsidRPr="00E174B1">
        <w:rPr>
          <w:rFonts w:ascii="Arial" w:hAnsi="Arial" w:cs="Arial"/>
          <w:sz w:val="24"/>
          <w:szCs w:val="24"/>
        </w:rPr>
        <w:t>ierw obowiązki, potem telewizor,</w:t>
      </w:r>
    </w:p>
    <w:p w:rsidR="00B3259C" w:rsidRPr="00E174B1" w:rsidRDefault="00B3259C" w:rsidP="00E174B1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E174B1">
        <w:rPr>
          <w:rFonts w:ascii="Arial" w:hAnsi="Arial" w:cs="Arial"/>
          <w:sz w:val="24"/>
          <w:szCs w:val="24"/>
        </w:rPr>
        <w:t>Pokazywać inne sposoby spędzania wolnego czasu, więcej czasu spędzać z dzieckiem</w:t>
      </w:r>
      <w:r w:rsidR="00FE60DD" w:rsidRPr="00E174B1">
        <w:rPr>
          <w:rFonts w:ascii="Arial" w:hAnsi="Arial" w:cs="Arial"/>
          <w:sz w:val="24"/>
          <w:szCs w:val="24"/>
        </w:rPr>
        <w:t>.</w:t>
      </w:r>
    </w:p>
    <w:p w:rsidR="004D07EE" w:rsidRPr="00E174B1" w:rsidRDefault="004D07EE" w:rsidP="00E174B1">
      <w:pPr>
        <w:spacing w:after="0"/>
        <w:rPr>
          <w:rFonts w:ascii="Arial" w:hAnsi="Arial" w:cs="Arial"/>
          <w:sz w:val="24"/>
          <w:szCs w:val="24"/>
        </w:rPr>
      </w:pPr>
      <w:r w:rsidRPr="00E174B1">
        <w:rPr>
          <w:rFonts w:ascii="Arial" w:hAnsi="Arial" w:cs="Arial"/>
          <w:sz w:val="24"/>
          <w:szCs w:val="24"/>
        </w:rPr>
        <w:t>Telewizja oprócz zagrożeń stwarza również szanse. To ona pozwala na wyrównanie poziomu wiedzy dzieci z różnych środowisk, dostarcza wzorców, przekazuje cenne informacje. Należy, więc z pełną rozwagą korzystać z telewizji, pamiętać o podstawowych zasadach.</w:t>
      </w:r>
    </w:p>
    <w:p w:rsidR="004D07EE" w:rsidRPr="00E174B1" w:rsidRDefault="004D07EE" w:rsidP="00E174B1">
      <w:pPr>
        <w:spacing w:after="0"/>
        <w:rPr>
          <w:rFonts w:ascii="Arial" w:hAnsi="Arial" w:cs="Arial"/>
          <w:sz w:val="24"/>
          <w:szCs w:val="24"/>
        </w:rPr>
      </w:pPr>
      <w:r w:rsidRPr="00E174B1">
        <w:rPr>
          <w:rFonts w:ascii="Arial" w:hAnsi="Arial" w:cs="Arial"/>
          <w:sz w:val="24"/>
          <w:szCs w:val="24"/>
        </w:rPr>
        <w:t>Zasady oglądania telewizji przez dzieci:</w:t>
      </w:r>
    </w:p>
    <w:p w:rsidR="00E174B1" w:rsidRPr="00E174B1" w:rsidRDefault="004D07EE" w:rsidP="00E174B1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174B1">
        <w:rPr>
          <w:rFonts w:ascii="Arial" w:hAnsi="Arial" w:cs="Arial"/>
          <w:sz w:val="24"/>
          <w:szCs w:val="24"/>
        </w:rPr>
        <w:t>dziecko powinno oglądać przede wszystkim programy dla niego przeznaczone, zaczynając od dobranocek poprzez bajki dla dzieci,</w:t>
      </w:r>
    </w:p>
    <w:p w:rsidR="00E174B1" w:rsidRPr="00E174B1" w:rsidRDefault="004D07EE" w:rsidP="00E174B1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174B1">
        <w:rPr>
          <w:rFonts w:ascii="Arial" w:hAnsi="Arial" w:cs="Arial"/>
          <w:sz w:val="24"/>
          <w:szCs w:val="24"/>
        </w:rPr>
        <w:t>oglądamy wspólnie niektóre programy, omawiając pewne kwestie,</w:t>
      </w:r>
    </w:p>
    <w:p w:rsidR="00E174B1" w:rsidRPr="00E174B1" w:rsidRDefault="004D07EE" w:rsidP="00E174B1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174B1">
        <w:rPr>
          <w:rFonts w:ascii="Arial" w:hAnsi="Arial" w:cs="Arial"/>
          <w:sz w:val="24"/>
          <w:szCs w:val="24"/>
        </w:rPr>
        <w:t>należy kontrolować czas spędzany przed telewizorem,</w:t>
      </w:r>
    </w:p>
    <w:p w:rsidR="00E174B1" w:rsidRPr="00E174B1" w:rsidRDefault="004D07EE" w:rsidP="00E174B1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174B1">
        <w:rPr>
          <w:rFonts w:ascii="Arial" w:hAnsi="Arial" w:cs="Arial"/>
          <w:sz w:val="24"/>
          <w:szCs w:val="24"/>
        </w:rPr>
        <w:t>wracamy uwagę na prawidłowe siedzenie i odległość od telewizora,</w:t>
      </w:r>
    </w:p>
    <w:p w:rsidR="004D07EE" w:rsidRPr="00E174B1" w:rsidRDefault="004D07EE" w:rsidP="00E174B1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174B1">
        <w:rPr>
          <w:rFonts w:ascii="Arial" w:hAnsi="Arial" w:cs="Arial"/>
          <w:sz w:val="24"/>
          <w:szCs w:val="24"/>
        </w:rPr>
        <w:t>eliminujemy oglądanie telewizji w godzinach wieczornych.</w:t>
      </w:r>
    </w:p>
    <w:p w:rsidR="002B4980" w:rsidRPr="00E174B1" w:rsidRDefault="004D07EE" w:rsidP="00E174B1">
      <w:pPr>
        <w:spacing w:after="0"/>
        <w:rPr>
          <w:rFonts w:ascii="Arial" w:hAnsi="Arial" w:cs="Arial"/>
          <w:sz w:val="24"/>
          <w:szCs w:val="24"/>
        </w:rPr>
      </w:pPr>
      <w:r w:rsidRPr="00E174B1">
        <w:rPr>
          <w:rFonts w:ascii="Arial" w:hAnsi="Arial" w:cs="Arial"/>
          <w:sz w:val="24"/>
          <w:szCs w:val="24"/>
        </w:rPr>
        <w:t xml:space="preserve">Z jednej strony telewizja może stanowić zagrożenie w procesie wychowania i kształtowania się postaw dziecka, natomiast z drugiej strony posiada wiele </w:t>
      </w:r>
      <w:r w:rsidRPr="00E174B1">
        <w:rPr>
          <w:rFonts w:ascii="Arial" w:hAnsi="Arial" w:cs="Arial"/>
          <w:sz w:val="24"/>
          <w:szCs w:val="24"/>
        </w:rPr>
        <w:lastRenderedPageBreak/>
        <w:t xml:space="preserve">pozytywnych aspektów - przybliża, bowiem ona dziecku świat, umożliwiając mu poznanie różnych kultur i zwyczajów innych ludzi. Pokazuje życie roślin, zwierząt, a także inne zjawiska przyrodnicze oraz programy edukacyjne, które wzbogacają wiedzę i ułatwiają naukę języków obcych. Zadaniem dorosłych jest, zatem przygotowanie młodego </w:t>
      </w:r>
      <w:r w:rsidR="0044110C" w:rsidRPr="00E174B1">
        <w:rPr>
          <w:rFonts w:ascii="Arial" w:hAnsi="Arial" w:cs="Arial"/>
          <w:sz w:val="24"/>
          <w:szCs w:val="24"/>
        </w:rPr>
        <w:t xml:space="preserve">człowieka </w:t>
      </w:r>
      <w:r w:rsidRPr="00E174B1">
        <w:rPr>
          <w:rFonts w:ascii="Arial" w:hAnsi="Arial" w:cs="Arial"/>
          <w:sz w:val="24"/>
          <w:szCs w:val="24"/>
        </w:rPr>
        <w:t>do odbioru mediów w sposób odpowiedzialny i korzystny.</w:t>
      </w:r>
    </w:p>
    <w:p w:rsidR="002B4980" w:rsidRPr="00E174B1" w:rsidRDefault="002B4980" w:rsidP="00E174B1">
      <w:pPr>
        <w:spacing w:after="0"/>
        <w:rPr>
          <w:rFonts w:ascii="Arial" w:hAnsi="Arial" w:cs="Arial"/>
          <w:sz w:val="24"/>
          <w:szCs w:val="24"/>
        </w:rPr>
      </w:pPr>
    </w:p>
    <w:p w:rsidR="00E174B1" w:rsidRPr="00E174B1" w:rsidRDefault="00E174B1" w:rsidP="00E174B1">
      <w:pPr>
        <w:spacing w:after="0"/>
        <w:rPr>
          <w:rFonts w:ascii="Arial" w:hAnsi="Arial" w:cs="Arial"/>
          <w:sz w:val="24"/>
          <w:szCs w:val="24"/>
        </w:rPr>
      </w:pPr>
      <w:r w:rsidRPr="00E174B1">
        <w:rPr>
          <w:rFonts w:ascii="Arial" w:hAnsi="Arial" w:cs="Arial"/>
          <w:sz w:val="24"/>
          <w:szCs w:val="24"/>
        </w:rPr>
        <w:t>Opracowała: Joanna Grajnert</w:t>
      </w:r>
    </w:p>
    <w:p w:rsidR="002B4980" w:rsidRPr="00E174B1" w:rsidRDefault="002B4980" w:rsidP="00E174B1">
      <w:pPr>
        <w:spacing w:after="0"/>
        <w:rPr>
          <w:rFonts w:cstheme="minorHAnsi"/>
          <w:sz w:val="24"/>
          <w:szCs w:val="24"/>
        </w:rPr>
      </w:pPr>
    </w:p>
    <w:p w:rsidR="002B4980" w:rsidRPr="00E174B1" w:rsidRDefault="002B4980" w:rsidP="00E174B1">
      <w:pPr>
        <w:spacing w:after="0"/>
        <w:rPr>
          <w:rFonts w:cstheme="minorHAnsi"/>
          <w:sz w:val="24"/>
          <w:szCs w:val="24"/>
        </w:rPr>
      </w:pPr>
    </w:p>
    <w:p w:rsidR="002B4980" w:rsidRPr="00E174B1" w:rsidRDefault="002B4980" w:rsidP="00E174B1">
      <w:pPr>
        <w:spacing w:after="0"/>
        <w:rPr>
          <w:rFonts w:cstheme="minorHAnsi"/>
          <w:sz w:val="24"/>
          <w:szCs w:val="24"/>
        </w:rPr>
      </w:pPr>
    </w:p>
    <w:p w:rsidR="002B4980" w:rsidRPr="00E174B1" w:rsidRDefault="002B4980" w:rsidP="00E174B1">
      <w:pPr>
        <w:spacing w:after="0"/>
        <w:rPr>
          <w:rFonts w:cstheme="minorHAnsi"/>
          <w:sz w:val="24"/>
          <w:szCs w:val="24"/>
        </w:rPr>
      </w:pPr>
    </w:p>
    <w:p w:rsidR="002B4980" w:rsidRPr="00E174B1" w:rsidRDefault="002B4980" w:rsidP="00E174B1">
      <w:pPr>
        <w:spacing w:after="0"/>
        <w:rPr>
          <w:rFonts w:cstheme="minorHAnsi"/>
          <w:sz w:val="24"/>
          <w:szCs w:val="24"/>
        </w:rPr>
      </w:pPr>
    </w:p>
    <w:p w:rsidR="002B4980" w:rsidRPr="00E174B1" w:rsidRDefault="002B4980" w:rsidP="00E174B1">
      <w:pPr>
        <w:tabs>
          <w:tab w:val="left" w:pos="5964"/>
        </w:tabs>
        <w:spacing w:after="0"/>
        <w:rPr>
          <w:rFonts w:cstheme="minorHAnsi"/>
          <w:sz w:val="24"/>
          <w:szCs w:val="24"/>
        </w:rPr>
      </w:pPr>
      <w:r w:rsidRPr="00E174B1">
        <w:rPr>
          <w:rFonts w:cstheme="minorHAnsi"/>
          <w:sz w:val="24"/>
          <w:szCs w:val="24"/>
        </w:rPr>
        <w:tab/>
      </w:r>
    </w:p>
    <w:p w:rsidR="002B4980" w:rsidRPr="00E174B1" w:rsidRDefault="002B4980" w:rsidP="00E174B1">
      <w:pPr>
        <w:tabs>
          <w:tab w:val="left" w:pos="5964"/>
        </w:tabs>
        <w:spacing w:after="0"/>
        <w:rPr>
          <w:rFonts w:cstheme="minorHAnsi"/>
          <w:sz w:val="24"/>
          <w:szCs w:val="24"/>
        </w:rPr>
      </w:pPr>
    </w:p>
    <w:p w:rsidR="002B4980" w:rsidRPr="00E174B1" w:rsidRDefault="002B4980" w:rsidP="00E174B1">
      <w:pPr>
        <w:tabs>
          <w:tab w:val="left" w:pos="5964"/>
        </w:tabs>
        <w:spacing w:after="0"/>
        <w:rPr>
          <w:rFonts w:cstheme="minorHAnsi"/>
          <w:sz w:val="24"/>
          <w:szCs w:val="24"/>
        </w:rPr>
      </w:pPr>
    </w:p>
    <w:p w:rsidR="002B4980" w:rsidRPr="00E174B1" w:rsidRDefault="002B4980" w:rsidP="00E174B1">
      <w:pPr>
        <w:tabs>
          <w:tab w:val="left" w:pos="5964"/>
        </w:tabs>
        <w:spacing w:after="0"/>
        <w:rPr>
          <w:rFonts w:cstheme="minorHAnsi"/>
          <w:sz w:val="24"/>
          <w:szCs w:val="24"/>
        </w:rPr>
      </w:pPr>
    </w:p>
    <w:p w:rsidR="002B4980" w:rsidRPr="00E174B1" w:rsidRDefault="002B4980" w:rsidP="00E174B1">
      <w:pPr>
        <w:tabs>
          <w:tab w:val="left" w:pos="5964"/>
        </w:tabs>
        <w:spacing w:after="0"/>
        <w:rPr>
          <w:rFonts w:cstheme="minorHAnsi"/>
          <w:sz w:val="24"/>
          <w:szCs w:val="24"/>
        </w:rPr>
      </w:pPr>
    </w:p>
    <w:p w:rsidR="002B4980" w:rsidRPr="00E174B1" w:rsidRDefault="002B4980" w:rsidP="00E174B1">
      <w:pPr>
        <w:tabs>
          <w:tab w:val="left" w:pos="5964"/>
        </w:tabs>
        <w:spacing w:after="0"/>
        <w:rPr>
          <w:rFonts w:cstheme="minorHAnsi"/>
          <w:sz w:val="24"/>
          <w:szCs w:val="24"/>
        </w:rPr>
      </w:pPr>
    </w:p>
    <w:p w:rsidR="002B4980" w:rsidRPr="00E174B1" w:rsidRDefault="002B4980" w:rsidP="00E174B1">
      <w:pPr>
        <w:tabs>
          <w:tab w:val="left" w:pos="5964"/>
        </w:tabs>
        <w:spacing w:after="0"/>
        <w:rPr>
          <w:rFonts w:cstheme="minorHAnsi"/>
          <w:sz w:val="24"/>
          <w:szCs w:val="24"/>
        </w:rPr>
      </w:pPr>
    </w:p>
    <w:p w:rsidR="002B4980" w:rsidRPr="00E174B1" w:rsidRDefault="002B4980" w:rsidP="00E174B1">
      <w:pPr>
        <w:tabs>
          <w:tab w:val="left" w:pos="5964"/>
        </w:tabs>
        <w:spacing w:after="0"/>
        <w:rPr>
          <w:rFonts w:cstheme="minorHAnsi"/>
          <w:sz w:val="24"/>
          <w:szCs w:val="24"/>
        </w:rPr>
      </w:pPr>
    </w:p>
    <w:p w:rsidR="002B4980" w:rsidRPr="00E174B1" w:rsidRDefault="002B4980" w:rsidP="00E174B1">
      <w:pPr>
        <w:tabs>
          <w:tab w:val="left" w:pos="5964"/>
        </w:tabs>
        <w:spacing w:after="0"/>
        <w:rPr>
          <w:rFonts w:cstheme="minorHAnsi"/>
          <w:sz w:val="24"/>
          <w:szCs w:val="24"/>
        </w:rPr>
      </w:pPr>
    </w:p>
    <w:p w:rsidR="002B4980" w:rsidRPr="00E174B1" w:rsidRDefault="002B4980" w:rsidP="00E174B1">
      <w:pPr>
        <w:tabs>
          <w:tab w:val="left" w:pos="5964"/>
        </w:tabs>
        <w:spacing w:after="0"/>
        <w:rPr>
          <w:rFonts w:cstheme="minorHAnsi"/>
          <w:sz w:val="24"/>
          <w:szCs w:val="24"/>
        </w:rPr>
      </w:pPr>
    </w:p>
    <w:p w:rsidR="004D07EE" w:rsidRPr="00E174B1" w:rsidRDefault="002B4980" w:rsidP="00E174B1">
      <w:pPr>
        <w:tabs>
          <w:tab w:val="left" w:pos="5964"/>
        </w:tabs>
        <w:spacing w:after="0"/>
        <w:rPr>
          <w:rFonts w:cstheme="minorHAnsi"/>
          <w:sz w:val="24"/>
          <w:szCs w:val="24"/>
        </w:rPr>
      </w:pPr>
      <w:bookmarkStart w:id="0" w:name="_GoBack"/>
      <w:bookmarkEnd w:id="0"/>
      <w:r w:rsidRPr="00E174B1">
        <w:rPr>
          <w:rFonts w:cstheme="minorHAnsi"/>
          <w:sz w:val="24"/>
          <w:szCs w:val="24"/>
        </w:rPr>
        <w:t>Opracowała: Joanna Grajnert</w:t>
      </w:r>
    </w:p>
    <w:sectPr w:rsidR="004D07EE" w:rsidRPr="00E174B1" w:rsidSect="007D3A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5A1" w:rsidRDefault="000665A1" w:rsidP="00346A3F">
      <w:pPr>
        <w:spacing w:after="0" w:line="240" w:lineRule="auto"/>
      </w:pPr>
      <w:r>
        <w:separator/>
      </w:r>
    </w:p>
  </w:endnote>
  <w:endnote w:type="continuationSeparator" w:id="0">
    <w:p w:rsidR="000665A1" w:rsidRDefault="000665A1" w:rsidP="0034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884260"/>
      <w:docPartObj>
        <w:docPartGallery w:val="Page Numbers (Bottom of Page)"/>
        <w:docPartUnique/>
      </w:docPartObj>
    </w:sdtPr>
    <w:sdtContent>
      <w:p w:rsidR="00346A3F" w:rsidRDefault="007D3AE8">
        <w:pPr>
          <w:pStyle w:val="Stopka"/>
          <w:jc w:val="right"/>
        </w:pPr>
        <w:r>
          <w:fldChar w:fldCharType="begin"/>
        </w:r>
        <w:r w:rsidR="00346A3F">
          <w:instrText>PAGE   \* MERGEFORMAT</w:instrText>
        </w:r>
        <w:r>
          <w:fldChar w:fldCharType="separate"/>
        </w:r>
        <w:r w:rsidR="00E174B1">
          <w:rPr>
            <w:noProof/>
          </w:rPr>
          <w:t>3</w:t>
        </w:r>
        <w:r>
          <w:fldChar w:fldCharType="end"/>
        </w:r>
      </w:p>
    </w:sdtContent>
  </w:sdt>
  <w:p w:rsidR="00346A3F" w:rsidRDefault="00346A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5A1" w:rsidRDefault="000665A1" w:rsidP="00346A3F">
      <w:pPr>
        <w:spacing w:after="0" w:line="240" w:lineRule="auto"/>
      </w:pPr>
      <w:r>
        <w:separator/>
      </w:r>
    </w:p>
  </w:footnote>
  <w:footnote w:type="continuationSeparator" w:id="0">
    <w:p w:rsidR="000665A1" w:rsidRDefault="000665A1" w:rsidP="00346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40C0"/>
    <w:multiLevelType w:val="hybridMultilevel"/>
    <w:tmpl w:val="764A5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33A0B"/>
    <w:multiLevelType w:val="hybridMultilevel"/>
    <w:tmpl w:val="003EA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D70A2"/>
    <w:multiLevelType w:val="hybridMultilevel"/>
    <w:tmpl w:val="89AC0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06A68"/>
    <w:multiLevelType w:val="hybridMultilevel"/>
    <w:tmpl w:val="E6F84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B174D"/>
    <w:multiLevelType w:val="hybridMultilevel"/>
    <w:tmpl w:val="4854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A24"/>
    <w:rsid w:val="000665A1"/>
    <w:rsid w:val="000D450D"/>
    <w:rsid w:val="002B4980"/>
    <w:rsid w:val="002F0A24"/>
    <w:rsid w:val="00346A3F"/>
    <w:rsid w:val="0044110C"/>
    <w:rsid w:val="004D07EE"/>
    <w:rsid w:val="004E68EE"/>
    <w:rsid w:val="005A7E6B"/>
    <w:rsid w:val="007C6C39"/>
    <w:rsid w:val="007D3AE8"/>
    <w:rsid w:val="00A54426"/>
    <w:rsid w:val="00B3259C"/>
    <w:rsid w:val="00E174B1"/>
    <w:rsid w:val="00FD225A"/>
    <w:rsid w:val="00FE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E8"/>
  </w:style>
  <w:style w:type="paragraph" w:styleId="Nagwek1">
    <w:name w:val="heading 1"/>
    <w:basedOn w:val="Normalny"/>
    <w:next w:val="Normalny"/>
    <w:link w:val="Nagwek1Znak"/>
    <w:uiPriority w:val="9"/>
    <w:qFormat/>
    <w:rsid w:val="00E17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A3F"/>
  </w:style>
  <w:style w:type="paragraph" w:styleId="Stopka">
    <w:name w:val="footer"/>
    <w:basedOn w:val="Normalny"/>
    <w:link w:val="StopkaZnak"/>
    <w:uiPriority w:val="99"/>
    <w:unhideWhenUsed/>
    <w:rsid w:val="0034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3F"/>
  </w:style>
  <w:style w:type="paragraph" w:styleId="Akapitzlist">
    <w:name w:val="List Paragraph"/>
    <w:basedOn w:val="Normalny"/>
    <w:uiPriority w:val="34"/>
    <w:qFormat/>
    <w:rsid w:val="00E174B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7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A3F"/>
  </w:style>
  <w:style w:type="paragraph" w:styleId="Stopka">
    <w:name w:val="footer"/>
    <w:basedOn w:val="Normalny"/>
    <w:link w:val="StopkaZnak"/>
    <w:uiPriority w:val="99"/>
    <w:unhideWhenUsed/>
    <w:rsid w:val="00346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Admin</cp:lastModifiedBy>
  <cp:revision>6</cp:revision>
  <cp:lastPrinted>2017-02-07T13:47:00Z</cp:lastPrinted>
  <dcterms:created xsi:type="dcterms:W3CDTF">2021-09-13T16:20:00Z</dcterms:created>
  <dcterms:modified xsi:type="dcterms:W3CDTF">2022-03-31T18:11:00Z</dcterms:modified>
</cp:coreProperties>
</file>